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9E117EF" w14:textId="77777777" w:rsidR="00D82D89" w:rsidRPr="00ED6F53" w:rsidRDefault="00D82D89" w:rsidP="00D82D89">
      <w:pPr>
        <w:pStyle w:val="berschrift3"/>
      </w:pPr>
      <w:r w:rsidRPr="00ED6F53">
        <w:t>20.000 Euro nachhaltig investiert</w:t>
      </w:r>
    </w:p>
    <w:p w14:paraId="0E0DF933" w14:textId="77777777" w:rsidR="00D82D89" w:rsidRPr="00ED6F53" w:rsidRDefault="00D82D89" w:rsidP="00D82D89">
      <w:pPr>
        <w:pStyle w:val="berschrift1"/>
      </w:pPr>
      <w:r w:rsidRPr="00ED6F53">
        <w:t xml:space="preserve">“Beds4Poor” – HOMAG </w:t>
      </w:r>
      <w:proofErr w:type="spellStart"/>
      <w:r w:rsidRPr="00ED6F53">
        <w:t>Cares</w:t>
      </w:r>
      <w:proofErr w:type="spellEnd"/>
      <w:r w:rsidRPr="00ED6F53">
        <w:t xml:space="preserve"> Spende für Tansania</w:t>
      </w:r>
    </w:p>
    <w:p w14:paraId="190BFCFE" w14:textId="77777777" w:rsidR="00D82D89" w:rsidRDefault="00D82D89" w:rsidP="00D82D89">
      <w:pPr>
        <w:rPr>
          <w:rFonts w:cs="Arial"/>
          <w:b/>
          <w:szCs w:val="22"/>
        </w:rPr>
      </w:pPr>
      <w:r w:rsidRPr="0068063D">
        <w:rPr>
          <w:rFonts w:cs="Arial"/>
          <w:b/>
          <w:szCs w:val="22"/>
        </w:rPr>
        <w:t>„Helfen, da wo Hilfe benötigt wird“ – das ha</w:t>
      </w:r>
      <w:r>
        <w:rPr>
          <w:rFonts w:cs="Arial"/>
          <w:b/>
          <w:szCs w:val="22"/>
        </w:rPr>
        <w:t xml:space="preserve">t sich die HOMAG Group mit ihrer Initiative </w:t>
      </w:r>
      <w:r w:rsidRPr="0068063D">
        <w:rPr>
          <w:rFonts w:cs="Arial"/>
          <w:b/>
          <w:szCs w:val="22"/>
        </w:rPr>
        <w:t xml:space="preserve">„HOMAG </w:t>
      </w:r>
      <w:proofErr w:type="spellStart"/>
      <w:r w:rsidRPr="0068063D">
        <w:rPr>
          <w:rFonts w:cs="Arial"/>
          <w:b/>
          <w:szCs w:val="22"/>
        </w:rPr>
        <w:t>Cares</w:t>
      </w:r>
      <w:proofErr w:type="spellEnd"/>
      <w:r w:rsidRPr="0068063D">
        <w:rPr>
          <w:rFonts w:cs="Arial"/>
          <w:b/>
          <w:szCs w:val="22"/>
        </w:rPr>
        <w:t xml:space="preserve">“ zum Ziel gesetzt. </w:t>
      </w:r>
      <w:r w:rsidRPr="008C0B4B">
        <w:rPr>
          <w:rFonts w:cs="Arial"/>
          <w:b/>
          <w:szCs w:val="22"/>
        </w:rPr>
        <w:t>Zur Weihnachtszeit hat</w:t>
      </w:r>
      <w:r>
        <w:rPr>
          <w:rFonts w:cs="Arial"/>
          <w:b/>
          <w:szCs w:val="22"/>
        </w:rPr>
        <w:t>te</w:t>
      </w:r>
      <w:r w:rsidRPr="008C0B4B">
        <w:rPr>
          <w:rFonts w:cs="Arial"/>
          <w:b/>
          <w:szCs w:val="22"/>
        </w:rPr>
        <w:t xml:space="preserve"> unsere Unternehmensführung beschlossen, auf Geschenke für Kunden und Geschäftspartner zu verzichten und dafür </w:t>
      </w:r>
      <w:r>
        <w:rPr>
          <w:rFonts w:cs="Arial"/>
          <w:b/>
          <w:szCs w:val="22"/>
        </w:rPr>
        <w:t xml:space="preserve">einen Betrag von 20.000 Euro </w:t>
      </w:r>
      <w:r w:rsidRPr="008C0B4B">
        <w:rPr>
          <w:rFonts w:cs="Arial"/>
          <w:b/>
          <w:szCs w:val="22"/>
        </w:rPr>
        <w:t>an Menschen zu spenden, die dringend Hilfe benötigen.</w:t>
      </w:r>
      <w:r>
        <w:rPr>
          <w:rFonts w:cs="Arial"/>
          <w:b/>
          <w:szCs w:val="22"/>
        </w:rPr>
        <w:t xml:space="preserve"> Eingesetzt wurde das Geld für den Bau von Betten für arme Familien sowie für den Bau einer Primary School.</w:t>
      </w:r>
    </w:p>
    <w:p w14:paraId="0EF2940D" w14:textId="77777777" w:rsidR="00D82D89" w:rsidRPr="00CF09B3" w:rsidRDefault="00D82D89" w:rsidP="00D82D89">
      <w:pPr>
        <w:pStyle w:val="berschrift2"/>
      </w:pPr>
      <w:r w:rsidRPr="00CF09B3">
        <w:t xml:space="preserve">Die Initiative </w:t>
      </w:r>
      <w:r w:rsidRPr="00237D47">
        <w:rPr>
          <w:bCs/>
        </w:rPr>
        <w:t>“Beds4Poor”</w:t>
      </w:r>
    </w:p>
    <w:p w14:paraId="47A89F2D" w14:textId="77777777" w:rsidR="00D82D89" w:rsidRDefault="00D82D89" w:rsidP="00D82D89">
      <w:pPr>
        <w:rPr>
          <w:rFonts w:cs="Arial"/>
          <w:szCs w:val="22"/>
        </w:rPr>
      </w:pPr>
      <w:r>
        <w:rPr>
          <w:rFonts w:cs="Arial"/>
          <w:szCs w:val="22"/>
        </w:rPr>
        <w:t xml:space="preserve">Bei HOMAG dreht sich alles rund um Möbel – ein Gut, dass den Menschen in </w:t>
      </w:r>
      <w:proofErr w:type="spellStart"/>
      <w:r>
        <w:rPr>
          <w:rFonts w:cs="Arial"/>
          <w:szCs w:val="22"/>
        </w:rPr>
        <w:t>Kidatu</w:t>
      </w:r>
      <w:proofErr w:type="spellEnd"/>
      <w:r>
        <w:rPr>
          <w:rFonts w:cs="Arial"/>
          <w:szCs w:val="22"/>
        </w:rPr>
        <w:t xml:space="preserve"> häufig fremd ist. Wo sich Menschen in wohlhabenden Regionen der Erde über Design, Oberflächen und Multifunktionsfähigkeit Gedanken machen, haben manche Menschen nicht mal einen Ort, an dem sie angemessen schlafen können. Mit der Weihnachtsspende wollte HOMAG dies ändern und Menschen in Tansania mit Betten versorgen, die vor Ort gefertigt werden. </w:t>
      </w:r>
      <w:r>
        <w:rPr>
          <w:rFonts w:cs="Arial"/>
          <w:szCs w:val="22"/>
        </w:rPr>
        <w:br/>
        <w:t xml:space="preserve">Dabei war es das Ziel von HOMAG, eine nachhaltige Investition zu tätigen. Aus diesem Grund gab das Unternehmen die Produktion von 20 Betten bei Schreinern und Drechslern vor Ort in Auftrag. Das Ziel: die nachhaltige </w:t>
      </w:r>
      <w:r w:rsidRPr="009574F8">
        <w:rPr>
          <w:rFonts w:cs="Arial"/>
          <w:szCs w:val="22"/>
        </w:rPr>
        <w:t>Unterstützung der Wirtschaft und der lokalen Betriebe</w:t>
      </w:r>
      <w:r>
        <w:rPr>
          <w:rFonts w:cs="Arial"/>
          <w:szCs w:val="22"/>
        </w:rPr>
        <w:t xml:space="preserve">. </w:t>
      </w:r>
      <w:r>
        <w:rPr>
          <w:rFonts w:cs="Arial"/>
          <w:szCs w:val="22"/>
        </w:rPr>
        <w:br/>
        <w:t>Alle 20 Betten (Gesamtbetrag von 4.000 Euro) wurden inzwischen an Familien übergeben – immer zusammen mit einer Matratze, einem Leintuch und einem Moskitonetz.</w:t>
      </w:r>
    </w:p>
    <w:p w14:paraId="2AEF50C6" w14:textId="77777777" w:rsidR="00D82D89" w:rsidRDefault="00D82D89" w:rsidP="00D82D89">
      <w:pPr>
        <w:widowControl/>
        <w:spacing w:after="0" w:line="240" w:lineRule="auto"/>
        <w:rPr>
          <w:rFonts w:cs="Arial"/>
          <w:szCs w:val="22"/>
        </w:rPr>
      </w:pPr>
      <w:r>
        <w:rPr>
          <w:rFonts w:cs="Arial"/>
          <w:szCs w:val="22"/>
        </w:rPr>
        <w:br w:type="page"/>
      </w:r>
    </w:p>
    <w:p w14:paraId="5AAA16C2" w14:textId="01D7AFBF" w:rsidR="00D82D89" w:rsidRPr="00D82D89" w:rsidRDefault="00D82D89" w:rsidP="00D82D89">
      <w:pPr>
        <w:pStyle w:val="berschrift2"/>
      </w:pPr>
      <w:r w:rsidRPr="0068063D">
        <w:lastRenderedPageBreak/>
        <w:t>Die Organisation</w:t>
      </w:r>
      <w:r>
        <w:t>:</w:t>
      </w:r>
      <w:r w:rsidRPr="00D82D89">
        <w:t xml:space="preserve"> Voller Einsatz für nachhaltige Projekte</w:t>
      </w:r>
    </w:p>
    <w:p w14:paraId="5F880FEC" w14:textId="77777777" w:rsidR="00D82D89" w:rsidRDefault="00D82D89" w:rsidP="00D82D89">
      <w:pPr>
        <w:rPr>
          <w:szCs w:val="24"/>
        </w:rPr>
      </w:pPr>
      <w:r>
        <w:rPr>
          <w:szCs w:val="24"/>
        </w:rPr>
        <w:t xml:space="preserve">Das Dorf </w:t>
      </w:r>
      <w:proofErr w:type="spellStart"/>
      <w:r w:rsidRPr="00506573">
        <w:rPr>
          <w:szCs w:val="24"/>
        </w:rPr>
        <w:t>Kidatu</w:t>
      </w:r>
      <w:proofErr w:type="spellEnd"/>
      <w:r>
        <w:rPr>
          <w:szCs w:val="24"/>
        </w:rPr>
        <w:t xml:space="preserve"> liegt </w:t>
      </w:r>
      <w:r w:rsidRPr="00645750">
        <w:rPr>
          <w:szCs w:val="24"/>
        </w:rPr>
        <w:t xml:space="preserve">an den </w:t>
      </w:r>
      <w:proofErr w:type="spellStart"/>
      <w:r w:rsidRPr="00645750">
        <w:rPr>
          <w:szCs w:val="24"/>
        </w:rPr>
        <w:t>Udzungwa</w:t>
      </w:r>
      <w:proofErr w:type="spellEnd"/>
      <w:r w:rsidRPr="00645750">
        <w:rPr>
          <w:szCs w:val="24"/>
        </w:rPr>
        <w:t xml:space="preserve"> Mountains, einem der letzten Berg-Regenwälder Ostafrikas.</w:t>
      </w:r>
      <w:r>
        <w:rPr>
          <w:szCs w:val="24"/>
        </w:rPr>
        <w:t xml:space="preserve"> </w:t>
      </w:r>
      <w:r>
        <w:rPr>
          <w:rFonts w:cs="Arial"/>
          <w:szCs w:val="22"/>
        </w:rPr>
        <w:t xml:space="preserve">Über die Hälfte der Kinder haben keinen Zugang zu Bildung. Außerdem herrscht dort große Armut. Die Spende von HOMAG wird vor Ort durch die Organisation „Future </w:t>
      </w:r>
      <w:proofErr w:type="spellStart"/>
      <w:r>
        <w:rPr>
          <w:rFonts w:cs="Arial"/>
          <w:szCs w:val="22"/>
        </w:rPr>
        <w:t>Chances</w:t>
      </w:r>
      <w:proofErr w:type="spellEnd"/>
      <w:r>
        <w:rPr>
          <w:rFonts w:cs="Arial"/>
          <w:szCs w:val="22"/>
        </w:rPr>
        <w:t xml:space="preserve"> – </w:t>
      </w:r>
      <w:proofErr w:type="spellStart"/>
      <w:r>
        <w:rPr>
          <w:rFonts w:cs="Arial"/>
          <w:szCs w:val="22"/>
        </w:rPr>
        <w:t>For</w:t>
      </w:r>
      <w:proofErr w:type="spellEnd"/>
      <w:r>
        <w:rPr>
          <w:rFonts w:cs="Arial"/>
          <w:szCs w:val="22"/>
        </w:rPr>
        <w:t xml:space="preserve"> Kids </w:t>
      </w:r>
      <w:proofErr w:type="spellStart"/>
      <w:r>
        <w:rPr>
          <w:rFonts w:cs="Arial"/>
          <w:szCs w:val="22"/>
        </w:rPr>
        <w:t>and</w:t>
      </w:r>
      <w:proofErr w:type="spellEnd"/>
      <w:r>
        <w:rPr>
          <w:rFonts w:cs="Arial"/>
          <w:szCs w:val="22"/>
        </w:rPr>
        <w:t xml:space="preserve"> Poor in </w:t>
      </w:r>
      <w:proofErr w:type="spellStart"/>
      <w:r>
        <w:rPr>
          <w:rFonts w:cs="Arial"/>
          <w:szCs w:val="22"/>
        </w:rPr>
        <w:t>Tanzania</w:t>
      </w:r>
      <w:proofErr w:type="spellEnd"/>
      <w:r>
        <w:rPr>
          <w:rFonts w:cs="Arial"/>
          <w:szCs w:val="22"/>
        </w:rPr>
        <w:t xml:space="preserve"> (</w:t>
      </w:r>
      <w:proofErr w:type="spellStart"/>
      <w:r>
        <w:rPr>
          <w:rFonts w:cs="Arial"/>
          <w:szCs w:val="22"/>
        </w:rPr>
        <w:t>ped-world</w:t>
      </w:r>
      <w:proofErr w:type="spellEnd"/>
      <w:r>
        <w:rPr>
          <w:rFonts w:cs="Arial"/>
          <w:szCs w:val="22"/>
        </w:rPr>
        <w:t xml:space="preserve"> e.V.) eingesetzt, die ihren Schwerpunkt auf </w:t>
      </w:r>
      <w:r w:rsidRPr="00075E64">
        <w:rPr>
          <w:rFonts w:cs="Arial"/>
          <w:szCs w:val="22"/>
        </w:rPr>
        <w:t>Bildungsprojekte und Armutsbekämpfung</w:t>
      </w:r>
      <w:r>
        <w:rPr>
          <w:rFonts w:cs="Arial"/>
          <w:szCs w:val="22"/>
        </w:rPr>
        <w:t xml:space="preserve"> legt.</w:t>
      </w:r>
      <w:r w:rsidRPr="0035225A">
        <w:rPr>
          <w:rFonts w:cs="Arial"/>
          <w:szCs w:val="22"/>
        </w:rPr>
        <w:t xml:space="preserve"> </w:t>
      </w:r>
      <w:r>
        <w:rPr>
          <w:szCs w:val="24"/>
        </w:rPr>
        <w:t>Das Gesicht der Organisation ist Petra Bernhardt aus Weil der Stadt bei Böblingen: „</w:t>
      </w:r>
      <w:r w:rsidRPr="00C650AD">
        <w:rPr>
          <w:szCs w:val="24"/>
        </w:rPr>
        <w:t xml:space="preserve">Vor einigen Jahren wurde </w:t>
      </w:r>
      <w:r>
        <w:rPr>
          <w:szCs w:val="24"/>
        </w:rPr>
        <w:t>ich</w:t>
      </w:r>
      <w:r w:rsidRPr="00C650AD">
        <w:rPr>
          <w:szCs w:val="24"/>
        </w:rPr>
        <w:t xml:space="preserve"> auf eine Schule aufmerksam, die sich </w:t>
      </w:r>
      <w:r>
        <w:rPr>
          <w:szCs w:val="24"/>
        </w:rPr>
        <w:t xml:space="preserve">bis dato </w:t>
      </w:r>
      <w:r w:rsidRPr="00C650AD">
        <w:rPr>
          <w:szCs w:val="24"/>
        </w:rPr>
        <w:t>vor allem um die Grundschul</w:t>
      </w:r>
      <w:r>
        <w:rPr>
          <w:szCs w:val="24"/>
        </w:rPr>
        <w:t>-A</w:t>
      </w:r>
      <w:r w:rsidRPr="00C650AD">
        <w:rPr>
          <w:szCs w:val="24"/>
        </w:rPr>
        <w:t>usbildung kümmert</w:t>
      </w:r>
      <w:r>
        <w:rPr>
          <w:szCs w:val="24"/>
        </w:rPr>
        <w:t xml:space="preserve">: </w:t>
      </w:r>
      <w:r w:rsidRPr="00C650AD">
        <w:rPr>
          <w:szCs w:val="24"/>
        </w:rPr>
        <w:t xml:space="preserve">Die St. </w:t>
      </w:r>
      <w:proofErr w:type="spellStart"/>
      <w:r w:rsidRPr="00C650AD">
        <w:rPr>
          <w:szCs w:val="24"/>
        </w:rPr>
        <w:t>Justines</w:t>
      </w:r>
      <w:proofErr w:type="spellEnd"/>
      <w:r w:rsidRPr="00C650AD">
        <w:rPr>
          <w:szCs w:val="24"/>
        </w:rPr>
        <w:t xml:space="preserve"> School </w:t>
      </w:r>
      <w:r>
        <w:rPr>
          <w:szCs w:val="24"/>
        </w:rPr>
        <w:t xml:space="preserve">in </w:t>
      </w:r>
      <w:proofErr w:type="spellStart"/>
      <w:r w:rsidRPr="00506573">
        <w:rPr>
          <w:szCs w:val="24"/>
        </w:rPr>
        <w:t>Kidatu</w:t>
      </w:r>
      <w:proofErr w:type="spellEnd"/>
      <w:r>
        <w:rPr>
          <w:szCs w:val="24"/>
        </w:rPr>
        <w:t xml:space="preserve">. Diese kleine Schule wurde von </w:t>
      </w:r>
      <w:r w:rsidRPr="00C650AD">
        <w:rPr>
          <w:szCs w:val="24"/>
        </w:rPr>
        <w:t>tansanische</w:t>
      </w:r>
      <w:r>
        <w:rPr>
          <w:szCs w:val="24"/>
        </w:rPr>
        <w:t>n</w:t>
      </w:r>
      <w:r w:rsidRPr="00C650AD">
        <w:rPr>
          <w:szCs w:val="24"/>
        </w:rPr>
        <w:t xml:space="preserve"> Lehrer</w:t>
      </w:r>
      <w:r>
        <w:rPr>
          <w:szCs w:val="24"/>
        </w:rPr>
        <w:t>n</w:t>
      </w:r>
      <w:r w:rsidRPr="00C650AD">
        <w:rPr>
          <w:szCs w:val="24"/>
        </w:rPr>
        <w:t xml:space="preserve"> </w:t>
      </w:r>
      <w:r>
        <w:rPr>
          <w:szCs w:val="24"/>
        </w:rPr>
        <w:t>geg</w:t>
      </w:r>
      <w:r w:rsidRPr="00C650AD">
        <w:rPr>
          <w:szCs w:val="24"/>
        </w:rPr>
        <w:t>ründe</w:t>
      </w:r>
      <w:r>
        <w:rPr>
          <w:szCs w:val="24"/>
        </w:rPr>
        <w:t xml:space="preserve">t, </w:t>
      </w:r>
      <w:r w:rsidRPr="00C650AD">
        <w:rPr>
          <w:szCs w:val="24"/>
        </w:rPr>
        <w:t>um auch den ärmsten Kindern und Waisen Bildung zu ermöglichen</w:t>
      </w:r>
      <w:r>
        <w:rPr>
          <w:szCs w:val="24"/>
        </w:rPr>
        <w:t xml:space="preserve">. Die </w:t>
      </w:r>
      <w:r w:rsidRPr="00C650AD">
        <w:rPr>
          <w:szCs w:val="24"/>
        </w:rPr>
        <w:t>Plätze an den staatlichen Schulen reichen oft nicht aus</w:t>
      </w:r>
      <w:r>
        <w:rPr>
          <w:szCs w:val="24"/>
        </w:rPr>
        <w:t>.“</w:t>
      </w:r>
    </w:p>
    <w:p w14:paraId="7833D812" w14:textId="77777777" w:rsidR="00D82D89" w:rsidRDefault="00D82D89" w:rsidP="00D82D89">
      <w:pPr>
        <w:pStyle w:val="berschrift2"/>
      </w:pPr>
      <w:bookmarkStart w:id="0" w:name="_GoBack"/>
      <w:bookmarkEnd w:id="0"/>
      <w:r>
        <w:t>Bildung für die Kleinsten: Der Ausbau der Primary School</w:t>
      </w:r>
    </w:p>
    <w:p w14:paraId="3FE919FE" w14:textId="77777777" w:rsidR="00D82D89" w:rsidRDefault="00D82D89" w:rsidP="00D82D89">
      <w:pPr>
        <w:spacing w:after="240"/>
        <w:rPr>
          <w:szCs w:val="24"/>
        </w:rPr>
      </w:pPr>
      <w:r>
        <w:rPr>
          <w:szCs w:val="24"/>
        </w:rPr>
        <w:t>Mit den weiteren 16.000 Euro der HOMAG Weihnachtsspende baut Petra Bernhardt die bestehende Primary School weiter aus. „</w:t>
      </w:r>
      <w:r w:rsidRPr="00D26AD3">
        <w:rPr>
          <w:szCs w:val="24"/>
        </w:rPr>
        <w:t xml:space="preserve">Die Schule unterrichtet bereits die Kleinsten in Englisch. </w:t>
      </w:r>
      <w:r>
        <w:rPr>
          <w:szCs w:val="24"/>
        </w:rPr>
        <w:t xml:space="preserve">Das erhöht die Chance auf </w:t>
      </w:r>
      <w:r w:rsidRPr="00B2429C">
        <w:rPr>
          <w:szCs w:val="24"/>
        </w:rPr>
        <w:t>bessere berufliche Zukunftsmöglichkeiten der Schüler</w:t>
      </w:r>
      <w:r>
        <w:rPr>
          <w:szCs w:val="24"/>
        </w:rPr>
        <w:t xml:space="preserve"> immens“, so Bernhardt.</w:t>
      </w:r>
    </w:p>
    <w:p w14:paraId="6C970B8C" w14:textId="77777777" w:rsidR="00D82D89" w:rsidRDefault="00D82D89" w:rsidP="00D82D89">
      <w:pPr>
        <w:spacing w:after="240"/>
        <w:rPr>
          <w:szCs w:val="24"/>
        </w:rPr>
      </w:pPr>
      <w:r>
        <w:rPr>
          <w:szCs w:val="24"/>
        </w:rPr>
        <w:t>Für Bernhardt steht beim Einsatz der Spenden vor allem eines im Vordergrund: Die Nachhaltigkeit. „Bevor wir Geld für etwas ausgeben, wird ein Finanzplan erstellt und alles durchgerechnet. Die Spenden sollen das Dorf auf lange Sicht weiter entwickeln und Selbstständigkeit der Bewohner ermöglichen. Wir haben daher schon einige Landwirtschafts-Projekte aufgesetzt, die sicherstellen, die monatlichen Fixkosten für die Schulen zu decken“, so Bernhardt.</w:t>
      </w:r>
    </w:p>
    <w:p w14:paraId="79A2F7BC" w14:textId="77777777" w:rsidR="00D82D89" w:rsidRPr="007C336F" w:rsidRDefault="00D82D89" w:rsidP="00D82D89">
      <w:pPr>
        <w:spacing w:after="240"/>
      </w:pPr>
      <w:r>
        <w:rPr>
          <w:szCs w:val="24"/>
        </w:rPr>
        <w:t xml:space="preserve">Begleitet </w:t>
      </w:r>
      <w:r w:rsidRPr="007C336F">
        <w:t xml:space="preserve">wurde Petra Bernhardt bei ihrer letzten Reise nach </w:t>
      </w:r>
      <w:proofErr w:type="spellStart"/>
      <w:r w:rsidRPr="007C336F">
        <w:t>Kidatu</w:t>
      </w:r>
      <w:proofErr w:type="spellEnd"/>
      <w:r w:rsidRPr="007C336F">
        <w:t xml:space="preserve"> von </w:t>
      </w:r>
      <w:r>
        <w:t xml:space="preserve">Melissa Rupp und Julia Weber, </w:t>
      </w:r>
      <w:r w:rsidRPr="007C336F">
        <w:t xml:space="preserve">zwei Mitarbeiterinnen des Unternehmens HOMAG, die ihren privaten Urlaub in Tansania verbrachten und Bernhardt schon aus früheren Jahren kennen. “Was wir vor Ort in </w:t>
      </w:r>
      <w:proofErr w:type="spellStart"/>
      <w:r w:rsidRPr="007C336F">
        <w:t>Kidatu</w:t>
      </w:r>
      <w:proofErr w:type="spellEnd"/>
      <w:r w:rsidRPr="007C336F">
        <w:t xml:space="preserve"> gesehen haben, hat uns wirklich beeindruckt. Das Projekt setzt genau an den richtigen Stellen an – an der Bildung der Kleinsten und an der Investition in nachhaltige Projekte. Jede Spende wird absolut sinnvoll eingesetzt – das haben wir vor Ort gesehen. Dahinter steckt viel Arbeit und Engagement. Es ist wirklich </w:t>
      </w:r>
      <w:r w:rsidRPr="007C336F">
        <w:lastRenderedPageBreak/>
        <w:t xml:space="preserve">außergewöhnlich, wie sich Petra hier einsetzt. Für uns war und ist es keine Frage, dass wir sie dabei unterstützen möchten.“, </w:t>
      </w:r>
      <w:r>
        <w:t>so die beiden Reisebegleiterinnen.</w:t>
      </w:r>
    </w:p>
    <w:p w14:paraId="7C06ED7D" w14:textId="77777777" w:rsidR="00D82D89" w:rsidRDefault="00D82D89" w:rsidP="00D82D89">
      <w:pPr>
        <w:tabs>
          <w:tab w:val="num" w:pos="720"/>
        </w:tabs>
        <w:rPr>
          <w:rFonts w:cs="Arial"/>
          <w:szCs w:val="22"/>
        </w:rPr>
      </w:pPr>
    </w:p>
    <w:p w14:paraId="30D1E0E7" w14:textId="6F9DAA3F" w:rsidR="00D82D89" w:rsidRDefault="00D82D89" w:rsidP="00D82D89">
      <w:pPr>
        <w:tabs>
          <w:tab w:val="num" w:pos="720"/>
        </w:tabs>
        <w:rPr>
          <w:color w:val="auto"/>
        </w:rPr>
      </w:pPr>
      <w:r>
        <w:rPr>
          <w:rFonts w:cs="Arial"/>
          <w:szCs w:val="22"/>
        </w:rPr>
        <w:t xml:space="preserve">Interessieren Sie sich für das Projekt? Dann schauen Sie gerne auf der Website vorbei: </w:t>
      </w:r>
      <w:hyperlink r:id="rId11" w:history="1">
        <w:r w:rsidRPr="00D82D89">
          <w:rPr>
            <w:rStyle w:val="Hyperlink"/>
            <w:rFonts w:cs="Arial"/>
            <w:color w:val="auto"/>
            <w:szCs w:val="22"/>
          </w:rPr>
          <w:t>www.futurechances.org</w:t>
        </w:r>
      </w:hyperlink>
      <w:r w:rsidRPr="00D82D89">
        <w:rPr>
          <w:rFonts w:cs="Arial"/>
          <w:color w:val="auto"/>
          <w:szCs w:val="22"/>
        </w:rPr>
        <w:t xml:space="preserve"> </w:t>
      </w:r>
    </w:p>
    <w:p w14:paraId="0E9921B6" w14:textId="77777777" w:rsidR="00D82D89" w:rsidRPr="008C0B4B" w:rsidRDefault="00D82D89" w:rsidP="00D82D89">
      <w:pPr>
        <w:tabs>
          <w:tab w:val="num" w:pos="720"/>
        </w:tabs>
        <w:rPr>
          <w:rFonts w:cs="Arial"/>
          <w:szCs w:val="22"/>
        </w:rPr>
      </w:pPr>
    </w:p>
    <w:p w14:paraId="0F519028" w14:textId="77777777" w:rsidR="00F2656D" w:rsidRDefault="00D65A21" w:rsidP="00F2656D">
      <w:pPr>
        <w:pStyle w:val="KeinLeerraum"/>
      </w:pPr>
      <w:r>
        <w:rPr>
          <w:rFonts w:cs="Arial"/>
          <w:sz w:val="24"/>
          <w:szCs w:val="24"/>
        </w:rPr>
        <w:br w:type="page"/>
      </w:r>
      <w:r w:rsidR="00F2656D">
        <w:lastRenderedPageBreak/>
        <w:t>Bilder</w:t>
      </w:r>
    </w:p>
    <w:p w14:paraId="0F519029" w14:textId="77777777" w:rsidR="00F2656D" w:rsidRDefault="00F2656D" w:rsidP="00F2656D">
      <w:pPr>
        <w:pStyle w:val="KeinLeerraum"/>
        <w:rPr>
          <w:b w:val="0"/>
        </w:rPr>
      </w:pPr>
      <w:r w:rsidRPr="00F2656D">
        <w:rPr>
          <w:b w:val="0"/>
        </w:rPr>
        <w:t>Quelle Bildmaterial: HOMAG Group AG</w:t>
      </w:r>
    </w:p>
    <w:p w14:paraId="0F51902C" w14:textId="77777777" w:rsidR="008547A0" w:rsidRDefault="008547A0" w:rsidP="00F2656D">
      <w:pPr>
        <w:pStyle w:val="KeinLeerraum"/>
        <w:rPr>
          <w:b w:val="0"/>
        </w:rPr>
      </w:pPr>
    </w:p>
    <w:p w14:paraId="0F51902D" w14:textId="77777777" w:rsidR="008547A0" w:rsidRDefault="008547A0" w:rsidP="00F2656D">
      <w:pPr>
        <w:pStyle w:val="KeinLeerraum"/>
        <w:rPr>
          <w:b w:val="0"/>
        </w:rPr>
      </w:pPr>
    </w:p>
    <w:p w14:paraId="0F51902E" w14:textId="5D4B5A5F" w:rsidR="008547A0" w:rsidRDefault="00D82D89" w:rsidP="00F2656D">
      <w:pPr>
        <w:pStyle w:val="KeinLeerraum"/>
        <w:rPr>
          <w:b w:val="0"/>
        </w:rPr>
      </w:pPr>
      <w:r>
        <w:rPr>
          <w:noProof/>
        </w:rPr>
        <w:drawing>
          <wp:inline distT="0" distB="0" distL="0" distR="0" wp14:anchorId="2ED6D491" wp14:editId="02A5814B">
            <wp:extent cx="4678326" cy="2732568"/>
            <wp:effectExtent l="0" t="0" r="825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28A0092B-C50C-407E-A947-70E740481C1C}">
                          <a14:useLocalDpi xmlns:a14="http://schemas.microsoft.com/office/drawing/2010/main"/>
                        </a:ext>
                      </a:extLst>
                    </a:blip>
                    <a:srcRect t="7618" b="3397"/>
                    <a:stretch/>
                  </pic:blipFill>
                  <pic:spPr bwMode="auto">
                    <a:xfrm>
                      <a:off x="0" y="0"/>
                      <a:ext cx="4680000" cy="2733546"/>
                    </a:xfrm>
                    <a:prstGeom prst="rect">
                      <a:avLst/>
                    </a:prstGeom>
                    <a:ln>
                      <a:noFill/>
                    </a:ln>
                    <a:extLst>
                      <a:ext uri="{53640926-AAD7-44D8-BBD7-CCE9431645EC}">
                        <a14:shadowObscured xmlns:a14="http://schemas.microsoft.com/office/drawing/2010/main"/>
                      </a:ext>
                    </a:extLst>
                  </pic:spPr>
                </pic:pic>
              </a:graphicData>
            </a:graphic>
          </wp:inline>
        </w:drawing>
      </w:r>
    </w:p>
    <w:p w14:paraId="0F51902F" w14:textId="77777777" w:rsidR="00F2656D" w:rsidRPr="00F2656D" w:rsidRDefault="00F2656D" w:rsidP="00F2656D">
      <w:pPr>
        <w:pStyle w:val="KeinLeerraum"/>
        <w:rPr>
          <w:b w:val="0"/>
        </w:rPr>
      </w:pPr>
    </w:p>
    <w:p w14:paraId="0F519030" w14:textId="77777777" w:rsidR="00B57FAC" w:rsidRPr="001234BA" w:rsidRDefault="00B57FAC" w:rsidP="00F2656D">
      <w:pPr>
        <w:pStyle w:val="Titel"/>
      </w:pPr>
      <w:r w:rsidRPr="001234BA">
        <w:t>Bild 1:</w:t>
      </w:r>
    </w:p>
    <w:p w14:paraId="19109A60" w14:textId="77777777" w:rsidR="00D82D89" w:rsidRPr="00D26564" w:rsidRDefault="00D82D89" w:rsidP="00D82D89">
      <w:pPr>
        <w:pStyle w:val="Titel"/>
        <w:rPr>
          <w:b w:val="0"/>
        </w:rPr>
      </w:pPr>
      <w:r>
        <w:rPr>
          <w:b w:val="0"/>
        </w:rPr>
        <w:t xml:space="preserve">Die Spende ging bereits im Dezember an Future </w:t>
      </w:r>
      <w:proofErr w:type="spellStart"/>
      <w:r>
        <w:rPr>
          <w:b w:val="0"/>
        </w:rPr>
        <w:t>Chances</w:t>
      </w:r>
      <w:proofErr w:type="spellEnd"/>
      <w:r>
        <w:rPr>
          <w:b w:val="0"/>
        </w:rPr>
        <w:t xml:space="preserve"> – jetzt trafen sich die Beteiligten und sprachen darüber, wofür das Geld bisher eingesetzt wurde.</w:t>
      </w:r>
      <w:r>
        <w:rPr>
          <w:b w:val="0"/>
        </w:rPr>
        <w:br/>
      </w:r>
      <w:r>
        <w:rPr>
          <w:b w:val="0"/>
        </w:rPr>
        <w:br/>
        <w:t xml:space="preserve">in der Mitte: </w:t>
      </w:r>
      <w:r w:rsidRPr="00B83EF5">
        <w:rPr>
          <w:b w:val="0"/>
          <w:noProof/>
        </w:rPr>
        <w:t>Petra Bernhardt (Future Chances Projekt Gesamt-Verantwortliche)</w:t>
      </w:r>
      <w:r>
        <w:rPr>
          <w:b w:val="0"/>
          <w:noProof/>
        </w:rPr>
        <w:t xml:space="preserve"> &amp; Andreas Denker </w:t>
      </w:r>
      <w:r w:rsidRPr="00B83EF5">
        <w:rPr>
          <w:b w:val="0"/>
          <w:noProof/>
        </w:rPr>
        <w:t>(</w:t>
      </w:r>
      <w:r>
        <w:rPr>
          <w:b w:val="0"/>
          <w:noProof/>
        </w:rPr>
        <w:t xml:space="preserve">EvP Sales &amp; </w:t>
      </w:r>
      <w:r w:rsidRPr="00B83EF5">
        <w:rPr>
          <w:b w:val="0"/>
          <w:noProof/>
        </w:rPr>
        <w:t>Marketing)</w:t>
      </w:r>
    </w:p>
    <w:p w14:paraId="2CFF1A26" w14:textId="77777777" w:rsidR="00D82D89" w:rsidRDefault="00D82D89" w:rsidP="00D82D89">
      <w:pPr>
        <w:pStyle w:val="KeinLeerraum"/>
        <w:rPr>
          <w:b w:val="0"/>
          <w:noProof/>
        </w:rPr>
      </w:pPr>
      <w:r>
        <w:rPr>
          <w:b w:val="0"/>
          <w:noProof/>
        </w:rPr>
        <w:t xml:space="preserve">außen, v.l.n.r.: Julia Weber (PR-Redakteurin), Melissa Rupp (Global Marketing), </w:t>
      </w:r>
      <w:r w:rsidRPr="00B83EF5">
        <w:rPr>
          <w:b w:val="0"/>
          <w:noProof/>
        </w:rPr>
        <w:t>Ulrich Schmitz (Geschäftsführer HOMAG)</w:t>
      </w:r>
    </w:p>
    <w:p w14:paraId="3BCAFBB6" w14:textId="77777777" w:rsidR="00D82D89" w:rsidRDefault="00D82D89" w:rsidP="00D82D89">
      <w:pPr>
        <w:pStyle w:val="KeinLeerraum"/>
        <w:rPr>
          <w:b w:val="0"/>
          <w:noProof/>
        </w:rPr>
      </w:pPr>
    </w:p>
    <w:p w14:paraId="75274776" w14:textId="77777777" w:rsidR="00D82D89" w:rsidRDefault="00D82D89" w:rsidP="00D82D89">
      <w:pPr>
        <w:pStyle w:val="KeinLeerraum"/>
        <w:rPr>
          <w:b w:val="0"/>
          <w:noProof/>
        </w:rPr>
      </w:pPr>
    </w:p>
    <w:p w14:paraId="0F519032" w14:textId="475F943F" w:rsidR="00B57FAC" w:rsidRDefault="00D82D89" w:rsidP="00F2656D">
      <w:pPr>
        <w:pStyle w:val="Titel"/>
      </w:pPr>
      <w:r>
        <w:rPr>
          <w:noProof/>
        </w:rPr>
        <w:drawing>
          <wp:inline distT="0" distB="0" distL="0" distR="0" wp14:anchorId="38C70F8D" wp14:editId="47AC65D2">
            <wp:extent cx="4675686" cy="2200939"/>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a:ext>
                      </a:extLst>
                    </a:blip>
                    <a:srcRect t="10656" b="4509"/>
                    <a:stretch/>
                  </pic:blipFill>
                  <pic:spPr bwMode="auto">
                    <a:xfrm>
                      <a:off x="0" y="0"/>
                      <a:ext cx="4680000" cy="2202970"/>
                    </a:xfrm>
                    <a:prstGeom prst="rect">
                      <a:avLst/>
                    </a:prstGeom>
                    <a:ln>
                      <a:noFill/>
                    </a:ln>
                    <a:extLst>
                      <a:ext uri="{53640926-AAD7-44D8-BBD7-CCE9431645EC}">
                        <a14:shadowObscured xmlns:a14="http://schemas.microsoft.com/office/drawing/2010/main"/>
                      </a:ext>
                    </a:extLst>
                  </pic:spPr>
                </pic:pic>
              </a:graphicData>
            </a:graphic>
          </wp:inline>
        </w:drawing>
      </w:r>
    </w:p>
    <w:p w14:paraId="46189294" w14:textId="77777777" w:rsidR="00D82D89" w:rsidRPr="00D82D89" w:rsidRDefault="00D82D89" w:rsidP="00D82D89"/>
    <w:p w14:paraId="507F16C3" w14:textId="77777777" w:rsidR="00D82D89" w:rsidRDefault="00D82D89" w:rsidP="00D82D89">
      <w:pPr>
        <w:pStyle w:val="Titel"/>
      </w:pPr>
      <w:r>
        <w:t>Bild 2:</w:t>
      </w:r>
    </w:p>
    <w:p w14:paraId="0F519033" w14:textId="06D4DDC5" w:rsidR="00B57FAC" w:rsidRDefault="00D82D89" w:rsidP="00D82D89">
      <w:pPr>
        <w:pStyle w:val="Titel"/>
        <w:rPr>
          <w:b w:val="0"/>
        </w:rPr>
      </w:pPr>
      <w:r w:rsidRPr="004323FD">
        <w:rPr>
          <w:b w:val="0"/>
        </w:rPr>
        <w:t>Bereits 20 Betten konnten schon an die ärmsten Familien des Dorfes übergeben werden</w:t>
      </w:r>
      <w:r>
        <w:rPr>
          <w:b w:val="0"/>
        </w:rPr>
        <w:t>.</w:t>
      </w:r>
    </w:p>
    <w:p w14:paraId="2B9178D2" w14:textId="65EDD1FE" w:rsidR="00D82D89" w:rsidRPr="00D82D89" w:rsidRDefault="00D82D89" w:rsidP="00D82D89">
      <w:r>
        <w:rPr>
          <w:noProof/>
        </w:rPr>
        <w:lastRenderedPageBreak/>
        <w:drawing>
          <wp:inline distT="0" distB="0" distL="0" distR="0" wp14:anchorId="6F9DDBFB" wp14:editId="160D1CCE">
            <wp:extent cx="4680000" cy="2612162"/>
            <wp:effectExtent l="0" t="0" r="635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a:ext>
                      </a:extLst>
                    </a:blip>
                    <a:stretch>
                      <a:fillRect/>
                    </a:stretch>
                  </pic:blipFill>
                  <pic:spPr>
                    <a:xfrm>
                      <a:off x="0" y="0"/>
                      <a:ext cx="4680000" cy="2612162"/>
                    </a:xfrm>
                    <a:prstGeom prst="rect">
                      <a:avLst/>
                    </a:prstGeom>
                  </pic:spPr>
                </pic:pic>
              </a:graphicData>
            </a:graphic>
          </wp:inline>
        </w:drawing>
      </w:r>
    </w:p>
    <w:p w14:paraId="146EB3FA" w14:textId="77777777" w:rsidR="00D82D89" w:rsidRDefault="00D82D89" w:rsidP="00D82D89">
      <w:pPr>
        <w:pStyle w:val="Titel"/>
      </w:pPr>
      <w:r>
        <w:t>Bild 3:</w:t>
      </w:r>
    </w:p>
    <w:p w14:paraId="0F519034" w14:textId="75FB3B7C" w:rsidR="00B57FAC" w:rsidRDefault="00D82D89" w:rsidP="00D82D89">
      <w:pPr>
        <w:pStyle w:val="Titel"/>
        <w:rPr>
          <w:b w:val="0"/>
        </w:rPr>
      </w:pPr>
      <w:r w:rsidRPr="004323FD">
        <w:rPr>
          <w:b w:val="0"/>
        </w:rPr>
        <w:t xml:space="preserve">Ein Bett zum Schlafen ist in </w:t>
      </w:r>
      <w:proofErr w:type="spellStart"/>
      <w:r w:rsidRPr="004323FD">
        <w:rPr>
          <w:b w:val="0"/>
        </w:rPr>
        <w:t>Kidatu</w:t>
      </w:r>
      <w:proofErr w:type="spellEnd"/>
      <w:r w:rsidRPr="004323FD">
        <w:rPr>
          <w:b w:val="0"/>
        </w:rPr>
        <w:t xml:space="preserve"> ein Luxus-Gut. Vor der HOMAG Spende schlief der junge Mann mit seiner Familie auf dem Boden.</w:t>
      </w:r>
    </w:p>
    <w:p w14:paraId="62EA0A8F" w14:textId="77777777" w:rsidR="00D82D89" w:rsidRDefault="00D82D89" w:rsidP="00D82D89"/>
    <w:p w14:paraId="47A3E8AA" w14:textId="76219DFE" w:rsidR="00D82D89" w:rsidRDefault="00D82D89" w:rsidP="00D82D89">
      <w:r>
        <w:rPr>
          <w:noProof/>
        </w:rPr>
        <w:drawing>
          <wp:inline distT="0" distB="0" distL="0" distR="0" wp14:anchorId="02B70A1F" wp14:editId="430BE981">
            <wp:extent cx="4680000" cy="2614644"/>
            <wp:effectExtent l="0" t="0" r="635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a:ext>
                      </a:extLst>
                    </a:blip>
                    <a:stretch>
                      <a:fillRect/>
                    </a:stretch>
                  </pic:blipFill>
                  <pic:spPr>
                    <a:xfrm>
                      <a:off x="0" y="0"/>
                      <a:ext cx="4680000" cy="2614644"/>
                    </a:xfrm>
                    <a:prstGeom prst="rect">
                      <a:avLst/>
                    </a:prstGeom>
                  </pic:spPr>
                </pic:pic>
              </a:graphicData>
            </a:graphic>
          </wp:inline>
        </w:drawing>
      </w:r>
    </w:p>
    <w:p w14:paraId="0DB00AC0" w14:textId="77777777" w:rsidR="00D82D89" w:rsidRDefault="00D82D89" w:rsidP="00D82D89">
      <w:pPr>
        <w:pStyle w:val="Titel"/>
      </w:pPr>
      <w:r>
        <w:t>Bild 4:</w:t>
      </w:r>
    </w:p>
    <w:p w14:paraId="35992FC2" w14:textId="77777777" w:rsidR="00D82D89" w:rsidRPr="004323FD" w:rsidRDefault="00D82D89" w:rsidP="00D82D89">
      <w:pPr>
        <w:pStyle w:val="Titel"/>
        <w:rPr>
          <w:b w:val="0"/>
        </w:rPr>
      </w:pPr>
      <w:r w:rsidRPr="004323FD">
        <w:rPr>
          <w:b w:val="0"/>
        </w:rPr>
        <w:t>Der ortsansässige Schreiner fertigte die Beds4Poor…</w:t>
      </w:r>
    </w:p>
    <w:p w14:paraId="670D8B90" w14:textId="08AE6228" w:rsidR="00D82D89" w:rsidRDefault="00D82D89" w:rsidP="00D82D89">
      <w:r>
        <w:rPr>
          <w:noProof/>
        </w:rPr>
        <w:lastRenderedPageBreak/>
        <w:drawing>
          <wp:inline distT="0" distB="0" distL="0" distR="0" wp14:anchorId="24F85E11" wp14:editId="673D7B3B">
            <wp:extent cx="4680000" cy="2624104"/>
            <wp:effectExtent l="0" t="0" r="6350" b="508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a:ext>
                      </a:extLst>
                    </a:blip>
                    <a:stretch>
                      <a:fillRect/>
                    </a:stretch>
                  </pic:blipFill>
                  <pic:spPr>
                    <a:xfrm>
                      <a:off x="0" y="0"/>
                      <a:ext cx="4680000" cy="2624104"/>
                    </a:xfrm>
                    <a:prstGeom prst="rect">
                      <a:avLst/>
                    </a:prstGeom>
                  </pic:spPr>
                </pic:pic>
              </a:graphicData>
            </a:graphic>
          </wp:inline>
        </w:drawing>
      </w:r>
    </w:p>
    <w:p w14:paraId="7966F9A9" w14:textId="77777777" w:rsidR="00D82D89" w:rsidRDefault="00D82D89" w:rsidP="00D82D89">
      <w:pPr>
        <w:pStyle w:val="Titel"/>
      </w:pPr>
      <w:r>
        <w:t>Bild 5:</w:t>
      </w:r>
    </w:p>
    <w:p w14:paraId="7E84D209" w14:textId="77777777" w:rsidR="00D82D89" w:rsidRPr="004323FD" w:rsidRDefault="00D82D89" w:rsidP="00D82D89">
      <w:pPr>
        <w:pStyle w:val="Titel"/>
        <w:rPr>
          <w:b w:val="0"/>
        </w:rPr>
      </w:pPr>
      <w:r w:rsidRPr="004323FD">
        <w:rPr>
          <w:b w:val="0"/>
        </w:rPr>
        <w:t>…gemeinsam mit dem Drechsler.</w:t>
      </w:r>
    </w:p>
    <w:p w14:paraId="42ACC74F" w14:textId="77777777" w:rsidR="00D82D89" w:rsidRDefault="00D82D89" w:rsidP="00D82D89"/>
    <w:p w14:paraId="43CE5D32" w14:textId="5EDA1C6E" w:rsidR="00D82D89" w:rsidRPr="00D82D89" w:rsidRDefault="00D82D89" w:rsidP="00D82D89">
      <w:r>
        <w:rPr>
          <w:noProof/>
        </w:rPr>
        <w:drawing>
          <wp:inline distT="0" distB="0" distL="0" distR="0" wp14:anchorId="70819CEC" wp14:editId="376DF854">
            <wp:extent cx="4680000" cy="2628084"/>
            <wp:effectExtent l="0" t="0" r="6350" b="127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a:ext>
                      </a:extLst>
                    </a:blip>
                    <a:stretch>
                      <a:fillRect/>
                    </a:stretch>
                  </pic:blipFill>
                  <pic:spPr>
                    <a:xfrm>
                      <a:off x="0" y="0"/>
                      <a:ext cx="4680000" cy="2628084"/>
                    </a:xfrm>
                    <a:prstGeom prst="rect">
                      <a:avLst/>
                    </a:prstGeom>
                  </pic:spPr>
                </pic:pic>
              </a:graphicData>
            </a:graphic>
          </wp:inline>
        </w:drawing>
      </w:r>
    </w:p>
    <w:p w14:paraId="478447FF" w14:textId="77777777" w:rsidR="00D82D89" w:rsidRDefault="00D82D89" w:rsidP="00D82D89">
      <w:pPr>
        <w:pStyle w:val="Titel"/>
      </w:pPr>
      <w:r>
        <w:t>Bild 6:</w:t>
      </w:r>
    </w:p>
    <w:p w14:paraId="38CADD0D" w14:textId="77777777" w:rsidR="00D82D89" w:rsidRDefault="00D82D89" w:rsidP="00D82D89">
      <w:pPr>
        <w:pStyle w:val="Titel"/>
        <w:rPr>
          <w:b w:val="0"/>
        </w:rPr>
      </w:pPr>
      <w:r w:rsidRPr="004323FD">
        <w:rPr>
          <w:b w:val="0"/>
        </w:rPr>
        <w:t xml:space="preserve">Die alte </w:t>
      </w:r>
      <w:proofErr w:type="spellStart"/>
      <w:r w:rsidRPr="004323FD">
        <w:rPr>
          <w:b w:val="0"/>
        </w:rPr>
        <w:t>Pre</w:t>
      </w:r>
      <w:proofErr w:type="spellEnd"/>
      <w:r w:rsidRPr="004323FD">
        <w:rPr>
          <w:b w:val="0"/>
        </w:rPr>
        <w:t>- und Primary School – Rund 4.000 schulpflichtige Schüler, aber zu wenig Schulplätze</w:t>
      </w:r>
    </w:p>
    <w:p w14:paraId="0F519035" w14:textId="43B13E0C" w:rsidR="00B57FAC" w:rsidRDefault="00D82D89" w:rsidP="00F2656D">
      <w:pPr>
        <w:pStyle w:val="Titel"/>
      </w:pPr>
      <w:r>
        <w:rPr>
          <w:noProof/>
        </w:rPr>
        <w:lastRenderedPageBreak/>
        <w:drawing>
          <wp:inline distT="0" distB="0" distL="0" distR="0" wp14:anchorId="01A639FD" wp14:editId="610B5A67">
            <wp:extent cx="4678326" cy="3498051"/>
            <wp:effectExtent l="0" t="0" r="8255"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a:ext>
                      </a:extLst>
                    </a:blip>
                    <a:stretch>
                      <a:fillRect/>
                    </a:stretch>
                  </pic:blipFill>
                  <pic:spPr>
                    <a:xfrm>
                      <a:off x="0" y="0"/>
                      <a:ext cx="4677750" cy="3497621"/>
                    </a:xfrm>
                    <a:prstGeom prst="rect">
                      <a:avLst/>
                    </a:prstGeom>
                  </pic:spPr>
                </pic:pic>
              </a:graphicData>
            </a:graphic>
          </wp:inline>
        </w:drawing>
      </w:r>
    </w:p>
    <w:p w14:paraId="76D5353D" w14:textId="77777777" w:rsidR="00D82D89" w:rsidRPr="00D82D89" w:rsidRDefault="00D82D89" w:rsidP="00D82D89"/>
    <w:p w14:paraId="62FBD4AC" w14:textId="721AA2E6" w:rsidR="00D82D89" w:rsidRPr="00D82D89" w:rsidRDefault="00D82D89" w:rsidP="00D82D89">
      <w:r>
        <w:rPr>
          <w:noProof/>
        </w:rPr>
        <w:drawing>
          <wp:inline distT="0" distB="0" distL="0" distR="0" wp14:anchorId="02E83849" wp14:editId="21C3FD32">
            <wp:extent cx="4678326" cy="1579669"/>
            <wp:effectExtent l="0" t="0" r="8255" b="190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extLst>
                        <a:ext uri="{28A0092B-C50C-407E-A947-70E740481C1C}">
                          <a14:useLocalDpi xmlns:a14="http://schemas.microsoft.com/office/drawing/2010/main"/>
                        </a:ext>
                      </a:extLst>
                    </a:blip>
                    <a:stretch>
                      <a:fillRect/>
                    </a:stretch>
                  </pic:blipFill>
                  <pic:spPr>
                    <a:xfrm>
                      <a:off x="0" y="0"/>
                      <a:ext cx="4692241" cy="1584368"/>
                    </a:xfrm>
                    <a:prstGeom prst="rect">
                      <a:avLst/>
                    </a:prstGeom>
                  </pic:spPr>
                </pic:pic>
              </a:graphicData>
            </a:graphic>
          </wp:inline>
        </w:drawing>
      </w:r>
    </w:p>
    <w:p w14:paraId="0F519036" w14:textId="77777777" w:rsidR="00B57FAC" w:rsidRPr="001234BA" w:rsidRDefault="00B57FAC" w:rsidP="00F2656D">
      <w:pPr>
        <w:pStyle w:val="Titel"/>
      </w:pPr>
    </w:p>
    <w:p w14:paraId="0F519037" w14:textId="66A866A9" w:rsidR="00B57FAC" w:rsidRDefault="00D82D89" w:rsidP="00F2656D">
      <w:pPr>
        <w:pStyle w:val="Titel"/>
      </w:pPr>
      <w:r>
        <w:rPr>
          <w:noProof/>
        </w:rPr>
        <w:lastRenderedPageBreak/>
        <w:drawing>
          <wp:inline distT="0" distB="0" distL="0" distR="0" wp14:anchorId="65774F76" wp14:editId="2D305B8D">
            <wp:extent cx="4680000" cy="3515225"/>
            <wp:effectExtent l="0" t="0" r="635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a:ext>
                      </a:extLst>
                    </a:blip>
                    <a:stretch>
                      <a:fillRect/>
                    </a:stretch>
                  </pic:blipFill>
                  <pic:spPr>
                    <a:xfrm>
                      <a:off x="0" y="0"/>
                      <a:ext cx="4680000" cy="3515225"/>
                    </a:xfrm>
                    <a:prstGeom prst="rect">
                      <a:avLst/>
                    </a:prstGeom>
                  </pic:spPr>
                </pic:pic>
              </a:graphicData>
            </a:graphic>
          </wp:inline>
        </w:drawing>
      </w:r>
    </w:p>
    <w:p w14:paraId="65D80292" w14:textId="77777777" w:rsidR="00D82D89" w:rsidRPr="00D82D89" w:rsidRDefault="00D82D89" w:rsidP="00D82D89"/>
    <w:p w14:paraId="5AA73ACF" w14:textId="77777777" w:rsidR="00D82D89" w:rsidRDefault="00D82D89" w:rsidP="00D82D89">
      <w:pPr>
        <w:pStyle w:val="Titel"/>
      </w:pPr>
      <w:r>
        <w:t>Bild 7 - 9:</w:t>
      </w:r>
    </w:p>
    <w:p w14:paraId="5C87EE90" w14:textId="77777777" w:rsidR="00D82D89" w:rsidRDefault="00D82D89" w:rsidP="00D82D89">
      <w:pPr>
        <w:pStyle w:val="Titel"/>
        <w:rPr>
          <w:b w:val="0"/>
        </w:rPr>
      </w:pPr>
      <w:r>
        <w:rPr>
          <w:b w:val="0"/>
        </w:rPr>
        <w:t>Bereits d</w:t>
      </w:r>
      <w:r w:rsidRPr="004323FD">
        <w:rPr>
          <w:b w:val="0"/>
        </w:rPr>
        <w:t xml:space="preserve">ie HOMAG </w:t>
      </w:r>
      <w:proofErr w:type="spellStart"/>
      <w:r w:rsidRPr="004323FD">
        <w:rPr>
          <w:b w:val="0"/>
        </w:rPr>
        <w:t>Cares</w:t>
      </w:r>
      <w:proofErr w:type="spellEnd"/>
      <w:r w:rsidRPr="004323FD">
        <w:rPr>
          <w:b w:val="0"/>
        </w:rPr>
        <w:t xml:space="preserve"> Spende von der LIGNA 2017 floss in d</w:t>
      </w:r>
      <w:r>
        <w:rPr>
          <w:b w:val="0"/>
        </w:rPr>
        <w:t>en Bau der neuen Primary School</w:t>
      </w:r>
    </w:p>
    <w:p w14:paraId="36E06C4B" w14:textId="77777777" w:rsidR="00D82D89" w:rsidRPr="00D82D89" w:rsidRDefault="00D82D89" w:rsidP="00D82D89"/>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sidRPr="008547A0">
        <w:rPr>
          <w:b/>
        </w:rPr>
        <w:t>Bei Fragen wenden Sie sich gerne an:</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sidRPr="008547A0">
        <w:rPr>
          <w:b/>
        </w:rPr>
        <w:t>HOMAG Group AG</w:t>
      </w:r>
    </w:p>
    <w:p w14:paraId="0F51903F" w14:textId="77777777" w:rsidR="00F2656D" w:rsidRPr="008547A0" w:rsidRDefault="00F2656D" w:rsidP="008547A0">
      <w:pPr>
        <w:pStyle w:val="Untertitel"/>
      </w:pPr>
      <w:r w:rsidRPr="008547A0">
        <w:t>Homagstraße 3–5</w:t>
      </w:r>
    </w:p>
    <w:p w14:paraId="0F519040" w14:textId="77777777" w:rsidR="00F2656D" w:rsidRPr="008547A0" w:rsidRDefault="00F2656D" w:rsidP="008547A0">
      <w:pPr>
        <w:pStyle w:val="Untertitel"/>
      </w:pPr>
      <w:r w:rsidRPr="008547A0">
        <w:t>72296 Schopfloch</w:t>
      </w:r>
    </w:p>
    <w:p w14:paraId="0F519041" w14:textId="77777777" w:rsidR="00F2656D" w:rsidRPr="008547A0" w:rsidRDefault="00F2656D" w:rsidP="008547A0">
      <w:pPr>
        <w:pStyle w:val="Untertitel"/>
      </w:pPr>
      <w:r w:rsidRPr="008547A0">
        <w:t>Deutschland</w:t>
      </w:r>
    </w:p>
    <w:p w14:paraId="0F519042" w14:textId="77777777" w:rsidR="00F2656D" w:rsidRPr="008547A0" w:rsidRDefault="00F2656D" w:rsidP="008547A0">
      <w:pPr>
        <w:pStyle w:val="Untertitel"/>
      </w:pPr>
      <w:r w:rsidRPr="008547A0">
        <w:t>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77777777" w:rsidR="00F12542" w:rsidRPr="008547A0" w:rsidRDefault="00F12542" w:rsidP="008547A0">
      <w:pPr>
        <w:pStyle w:val="Untertitel"/>
        <w:rPr>
          <w:b/>
        </w:rPr>
      </w:pPr>
      <w:r w:rsidRPr="008547A0">
        <w:rPr>
          <w:b/>
        </w:rPr>
        <w:t>Frau Julia Weber</w:t>
      </w:r>
    </w:p>
    <w:p w14:paraId="0F519046" w14:textId="77777777" w:rsidR="00F12542" w:rsidRPr="00D743CB" w:rsidRDefault="00F12542" w:rsidP="008547A0">
      <w:pPr>
        <w:pStyle w:val="Untertitel"/>
        <w:rPr>
          <w:lang w:val="en-US"/>
        </w:rPr>
      </w:pPr>
      <w:r w:rsidRPr="00D743CB">
        <w:rPr>
          <w:lang w:val="en-US"/>
        </w:rPr>
        <w:t>Customer Communication Manager</w:t>
      </w:r>
    </w:p>
    <w:p w14:paraId="0F519047" w14:textId="77777777" w:rsidR="00F12542" w:rsidRPr="00D743CB" w:rsidRDefault="00F12542" w:rsidP="008547A0">
      <w:pPr>
        <w:pStyle w:val="Untertitel"/>
        <w:rPr>
          <w:lang w:val="en-US"/>
        </w:rPr>
      </w:pPr>
      <w:r w:rsidRPr="00D743CB">
        <w:rPr>
          <w:lang w:val="en-US"/>
        </w:rPr>
        <w:t>Tel.</w:t>
      </w:r>
      <w:r w:rsidRPr="00D743CB">
        <w:rPr>
          <w:lang w:val="en-US"/>
        </w:rPr>
        <w:tab/>
        <w:t>+49 7443 13-2588</w:t>
      </w:r>
    </w:p>
    <w:p w14:paraId="0F519048" w14:textId="77777777" w:rsidR="00F12542" w:rsidRPr="00D743CB" w:rsidRDefault="00F12542" w:rsidP="008547A0">
      <w:pPr>
        <w:pStyle w:val="Untertitel"/>
        <w:rPr>
          <w:lang w:val="en-US"/>
        </w:rPr>
      </w:pPr>
      <w:r w:rsidRPr="00D743CB">
        <w:rPr>
          <w:lang w:val="en-US"/>
        </w:rPr>
        <w:t>Fax</w:t>
      </w:r>
      <w:r w:rsidRPr="00D743CB">
        <w:rPr>
          <w:lang w:val="en-US"/>
        </w:rPr>
        <w:tab/>
        <w:t>+49 7443 13-8-2588</w:t>
      </w:r>
    </w:p>
    <w:p w14:paraId="0F519049" w14:textId="77777777" w:rsidR="00481597" w:rsidRPr="008547A0" w:rsidRDefault="00F12542" w:rsidP="008547A0">
      <w:pPr>
        <w:pStyle w:val="Untertitel"/>
      </w:pPr>
      <w:r w:rsidRPr="008547A0">
        <w:t>julia.weber@homag.com</w:t>
      </w:r>
    </w:p>
    <w:sectPr w:rsidR="00481597" w:rsidRPr="008547A0" w:rsidSect="00FE18D8">
      <w:headerReference w:type="default" r:id="rId21"/>
      <w:footerReference w:type="default" r:id="rId22"/>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1904E" w14:textId="77777777"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Pressemitteilung</w:t>
    </w:r>
    <w:r>
      <w:rPr>
        <w:b/>
        <w:sz w:val="28"/>
      </w:rPr>
      <w:tab/>
    </w:r>
    <w:r w:rsidR="00B541B8">
      <w:rPr>
        <w:noProof/>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50" w14:textId="18F9E6D1" w:rsidR="00C74CDC" w:rsidRDefault="00D82D89" w:rsidP="00913173">
          <w:pPr>
            <w:pStyle w:val="Kopfzeile"/>
            <w:widowControl/>
            <w:tabs>
              <w:tab w:val="clear" w:pos="1418"/>
              <w:tab w:val="clear" w:pos="1560"/>
            </w:tabs>
            <w:spacing w:after="0"/>
            <w:rPr>
              <w:sz w:val="18"/>
            </w:rPr>
          </w:pPr>
          <w:r>
            <w:rPr>
              <w:sz w:val="18"/>
            </w:rPr>
            <w:t xml:space="preserve">HOMAG </w:t>
          </w:r>
          <w:proofErr w:type="spellStart"/>
          <w:r>
            <w:rPr>
              <w:sz w:val="18"/>
            </w:rPr>
            <w:t>Cares</w:t>
          </w:r>
          <w:proofErr w:type="spellEnd"/>
          <w:r>
            <w:rPr>
              <w:sz w:val="18"/>
            </w:rPr>
            <w:t xml:space="preserve"> / Beds4Poor</w:t>
          </w:r>
          <w:r>
            <w:rPr>
              <w:sz w:val="18"/>
            </w:rPr>
            <w:t xml:space="preserve"> </w:t>
          </w:r>
        </w:p>
      </w:tc>
      <w:tc>
        <w:tcPr>
          <w:tcW w:w="2268" w:type="dxa"/>
        </w:tcPr>
        <w:p w14:paraId="0F519051" w14:textId="77777777"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D82D89">
            <w:rPr>
              <w:noProof/>
              <w:sz w:val="18"/>
            </w:rPr>
            <w:t>1</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D82D89">
            <w:rPr>
              <w:noProof/>
              <w:sz w:val="18"/>
            </w:rPr>
            <w:t>8</w:t>
          </w:r>
          <w:r w:rsidR="00C74CDC">
            <w:rPr>
              <w:sz w:val="18"/>
            </w:rPr>
            <w:fldChar w:fldCharType="end"/>
          </w:r>
        </w:p>
      </w:tc>
      <w:tc>
        <w:tcPr>
          <w:tcW w:w="3969" w:type="dxa"/>
        </w:tcPr>
        <w:p w14:paraId="0F519052" w14:textId="3A7E902B" w:rsidR="00C74CDC" w:rsidRDefault="00C74CDC" w:rsidP="00D82D89">
          <w:pPr>
            <w:pStyle w:val="Kopfzeile"/>
            <w:widowControl/>
            <w:tabs>
              <w:tab w:val="clear" w:pos="1418"/>
              <w:tab w:val="clear" w:pos="1560"/>
              <w:tab w:val="clear" w:pos="9072"/>
              <w:tab w:val="right" w:pos="1763"/>
            </w:tabs>
            <w:spacing w:after="0"/>
            <w:ind w:right="284"/>
            <w:rPr>
              <w:sz w:val="18"/>
            </w:rPr>
          </w:pPr>
          <w:r>
            <w:rPr>
              <w:sz w:val="18"/>
            </w:rPr>
            <w:tab/>
            <w:t>M</w:t>
          </w:r>
          <w:r w:rsidR="00D82D89">
            <w:rPr>
              <w:sz w:val="18"/>
            </w:rPr>
            <w:t>ärz</w:t>
          </w:r>
          <w:r>
            <w:rPr>
              <w:sz w:val="18"/>
            </w:rPr>
            <w:t xml:space="preserve"> 201</w:t>
          </w:r>
          <w:r w:rsidR="00537C82">
            <w:rPr>
              <w:sz w:val="18"/>
            </w:rPr>
            <w:t>8</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4FC335A7"/>
    <w:multiLevelType w:val="singleLevel"/>
    <w:tmpl w:val="8BEED57C"/>
    <w:lvl w:ilvl="0">
      <w:numFmt w:val="bullet"/>
      <w:lvlText w:val="-"/>
      <w:lvlJc w:val="left"/>
      <w:pPr>
        <w:tabs>
          <w:tab w:val="num" w:pos="360"/>
        </w:tabs>
        <w:ind w:left="360" w:hanging="360"/>
      </w:pPr>
      <w:rPr>
        <w:rFonts w:hint="default"/>
      </w:rPr>
    </w:lvl>
  </w:abstractNum>
  <w:abstractNum w:abstractNumId="23">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4">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6">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nsid w:val="662739A6"/>
    <w:multiLevelType w:val="singleLevel"/>
    <w:tmpl w:val="8BEED57C"/>
    <w:lvl w:ilvl="0">
      <w:numFmt w:val="bullet"/>
      <w:lvlText w:val="-"/>
      <w:lvlJc w:val="left"/>
      <w:pPr>
        <w:tabs>
          <w:tab w:val="num" w:pos="360"/>
        </w:tabs>
        <w:ind w:left="360" w:hanging="360"/>
      </w:pPr>
      <w:rPr>
        <w:rFonts w:hint="default"/>
      </w:rPr>
    </w:lvl>
  </w:abstractNum>
  <w:abstractNum w:abstractNumId="28">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1">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2"/>
  </w:num>
  <w:num w:numId="3">
    <w:abstractNumId w:val="13"/>
  </w:num>
  <w:num w:numId="4">
    <w:abstractNumId w:val="8"/>
  </w:num>
  <w:num w:numId="5">
    <w:abstractNumId w:val="24"/>
  </w:num>
  <w:num w:numId="6">
    <w:abstractNumId w:val="15"/>
  </w:num>
  <w:num w:numId="7">
    <w:abstractNumId w:val="16"/>
  </w:num>
  <w:num w:numId="8">
    <w:abstractNumId w:val="19"/>
  </w:num>
  <w:num w:numId="9">
    <w:abstractNumId w:val="20"/>
  </w:num>
  <w:num w:numId="10">
    <w:abstractNumId w:val="25"/>
  </w:num>
  <w:num w:numId="11">
    <w:abstractNumId w:val="23"/>
  </w:num>
  <w:num w:numId="12">
    <w:abstractNumId w:val="4"/>
  </w:num>
  <w:num w:numId="13">
    <w:abstractNumId w:val="17"/>
  </w:num>
  <w:num w:numId="14">
    <w:abstractNumId w:val="6"/>
  </w:num>
  <w:num w:numId="15">
    <w:abstractNumId w:val="5"/>
  </w:num>
  <w:num w:numId="16">
    <w:abstractNumId w:val="7"/>
  </w:num>
  <w:num w:numId="17">
    <w:abstractNumId w:val="26"/>
  </w:num>
  <w:num w:numId="18">
    <w:abstractNumId w:val="14"/>
  </w:num>
  <w:num w:numId="19">
    <w:abstractNumId w:val="27"/>
  </w:num>
  <w:num w:numId="20">
    <w:abstractNumId w:val="22"/>
  </w:num>
  <w:num w:numId="21">
    <w:abstractNumId w:val="30"/>
  </w:num>
  <w:num w:numId="22">
    <w:abstractNumId w:val="3"/>
  </w:num>
  <w:num w:numId="23">
    <w:abstractNumId w:val="9"/>
  </w:num>
  <w:num w:numId="24">
    <w:abstractNumId w:val="11"/>
  </w:num>
  <w:num w:numId="25">
    <w:abstractNumId w:val="31"/>
  </w:num>
  <w:num w:numId="26">
    <w:abstractNumId w:val="12"/>
  </w:num>
  <w:num w:numId="27">
    <w:abstractNumId w:val="21"/>
  </w:num>
  <w:num w:numId="28">
    <w:abstractNumId w:val="2"/>
  </w:num>
  <w:num w:numId="29">
    <w:abstractNumId w:val="18"/>
  </w:num>
  <w:num w:numId="30">
    <w:abstractNumId w:val="1"/>
  </w:num>
  <w:num w:numId="31">
    <w:abstractNumId w:val="33"/>
  </w:num>
  <w:num w:numId="32">
    <w:abstractNumId w:val="28"/>
  </w:num>
  <w:num w:numId="33">
    <w:abstractNumId w:val="29"/>
  </w:num>
  <w:num w:numId="3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4337"/>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24EE9"/>
    <w:rsid w:val="00027E33"/>
    <w:rsid w:val="000471D4"/>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7A81"/>
    <w:rsid w:val="001F5F23"/>
    <w:rsid w:val="001F6AB9"/>
    <w:rsid w:val="00213A46"/>
    <w:rsid w:val="0022697A"/>
    <w:rsid w:val="002560A1"/>
    <w:rsid w:val="00257269"/>
    <w:rsid w:val="00262EF5"/>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A0D46"/>
    <w:rsid w:val="003A464D"/>
    <w:rsid w:val="003E1736"/>
    <w:rsid w:val="003E3908"/>
    <w:rsid w:val="00401216"/>
    <w:rsid w:val="00415721"/>
    <w:rsid w:val="004401F4"/>
    <w:rsid w:val="004407DC"/>
    <w:rsid w:val="00443069"/>
    <w:rsid w:val="00445EF9"/>
    <w:rsid w:val="004605F6"/>
    <w:rsid w:val="0046535F"/>
    <w:rsid w:val="00481597"/>
    <w:rsid w:val="004817FB"/>
    <w:rsid w:val="004A2787"/>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F022F"/>
    <w:rsid w:val="005F3F60"/>
    <w:rsid w:val="006143F9"/>
    <w:rsid w:val="00623204"/>
    <w:rsid w:val="0066716B"/>
    <w:rsid w:val="00697D14"/>
    <w:rsid w:val="006C15C6"/>
    <w:rsid w:val="006D5941"/>
    <w:rsid w:val="006E1BAA"/>
    <w:rsid w:val="006F1125"/>
    <w:rsid w:val="0070039B"/>
    <w:rsid w:val="007143F9"/>
    <w:rsid w:val="00735FDB"/>
    <w:rsid w:val="00737128"/>
    <w:rsid w:val="00742CE2"/>
    <w:rsid w:val="0076147E"/>
    <w:rsid w:val="00772ED8"/>
    <w:rsid w:val="00774ABF"/>
    <w:rsid w:val="0079664A"/>
    <w:rsid w:val="007A4EF3"/>
    <w:rsid w:val="007B0121"/>
    <w:rsid w:val="007F0D37"/>
    <w:rsid w:val="007F727D"/>
    <w:rsid w:val="007F7E9B"/>
    <w:rsid w:val="008030A6"/>
    <w:rsid w:val="008051FD"/>
    <w:rsid w:val="00807C59"/>
    <w:rsid w:val="008250FF"/>
    <w:rsid w:val="008461E1"/>
    <w:rsid w:val="008547A0"/>
    <w:rsid w:val="00891766"/>
    <w:rsid w:val="008B07C0"/>
    <w:rsid w:val="008C0447"/>
    <w:rsid w:val="009051A1"/>
    <w:rsid w:val="009178FE"/>
    <w:rsid w:val="00920D02"/>
    <w:rsid w:val="0093011B"/>
    <w:rsid w:val="009368F5"/>
    <w:rsid w:val="00944CAE"/>
    <w:rsid w:val="009479AC"/>
    <w:rsid w:val="0097733B"/>
    <w:rsid w:val="009A1B07"/>
    <w:rsid w:val="009A4FA6"/>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B73AA"/>
    <w:rsid w:val="00AC0A7D"/>
    <w:rsid w:val="00AD69E4"/>
    <w:rsid w:val="00AD7894"/>
    <w:rsid w:val="00AE3F08"/>
    <w:rsid w:val="00AF3D8F"/>
    <w:rsid w:val="00B0470F"/>
    <w:rsid w:val="00B10596"/>
    <w:rsid w:val="00B16A61"/>
    <w:rsid w:val="00B30F66"/>
    <w:rsid w:val="00B42D2F"/>
    <w:rsid w:val="00B431A0"/>
    <w:rsid w:val="00B47E74"/>
    <w:rsid w:val="00B541B8"/>
    <w:rsid w:val="00B57FAC"/>
    <w:rsid w:val="00B74DE5"/>
    <w:rsid w:val="00B8324A"/>
    <w:rsid w:val="00BA3C3F"/>
    <w:rsid w:val="00BC229D"/>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82D89"/>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0F5190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character" w:styleId="Hyperlink">
    <w:name w:val="Hyperlink"/>
    <w:basedOn w:val="Absatz-Standardschriftart"/>
    <w:uiPriority w:val="99"/>
    <w:unhideWhenUsed/>
    <w:rsid w:val="00D82D89"/>
    <w:rPr>
      <w:color w:val="FFFF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character" w:styleId="Hyperlink">
    <w:name w:val="Hyperlink"/>
    <w:basedOn w:val="Absatz-Standardschriftart"/>
    <w:uiPriority w:val="99"/>
    <w:unhideWhenUsed/>
    <w:rsid w:val="00D82D89"/>
    <w:rPr>
      <w:color w:val="FFFF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http://www.futurechances.org" TargetMode="Externa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jpeg"/><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616340F-0700-4139-B85E-033F4367062A}">
  <ds:schemaRefs>
    <ds:schemaRef ds:uri="http://schemas.microsoft.com/office/infopath/2007/PartnerControls"/>
    <ds:schemaRef ds:uri="http://purl.org/dc/term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759</Words>
  <Characters>4475</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5224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Marketing Azubi 5</cp:lastModifiedBy>
  <cp:revision>9</cp:revision>
  <cp:lastPrinted>2018-02-22T10:43:00Z</cp:lastPrinted>
  <dcterms:created xsi:type="dcterms:W3CDTF">2018-02-22T10:35:00Z</dcterms:created>
  <dcterms:modified xsi:type="dcterms:W3CDTF">2018-03-19T14:10:00Z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